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E41E8" w14:textId="77777777" w:rsidR="000B7D65" w:rsidRPr="00C61416" w:rsidRDefault="000B7D65" w:rsidP="00C61416">
      <w:pPr>
        <w:rPr>
          <w:rFonts w:ascii="Arial" w:hAnsi="Arial" w:cs="Arial"/>
          <w:color w:val="000000"/>
          <w:spacing w:val="6"/>
          <w:sz w:val="20"/>
          <w:szCs w:val="20"/>
          <w:shd w:val="clear" w:color="auto" w:fill="EFF3F7"/>
        </w:rPr>
      </w:pPr>
    </w:p>
    <w:p w14:paraId="63632E4F" w14:textId="7198119C" w:rsidR="00C61416" w:rsidRPr="00263020" w:rsidRDefault="00BA3069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Специалистам Роспотребнадзора Свердловской области постоянно отказывают в приеме документов,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вынуждены неоднократно отправлять заказные бандероли с пакетом документов. Отказывают даже при наличии справки от отдела кадров,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о 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том, что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в функциональные обязанности по должностному регламенту или должностной инструкции специалиста входят исполнение функций по той или иной медицинской специальности. Ранее все специалисты имели сертификаты по гигиеническим специальностям. 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Кроме этого,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все данные о прохождении периодической аккредитации специалистов Роспотребнадзора вносятся в статистические формы</w:t>
      </w:r>
      <w:r w:rsidR="0026302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. </w:t>
      </w:r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Вопрос не в моей компетенции</w:t>
      </w:r>
    </w:p>
    <w:p w14:paraId="6EF4678C" w14:textId="59D0ACE5" w:rsidR="00BA3069" w:rsidRPr="006463CF" w:rsidRDefault="00BA3069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Хотела еще </w:t>
      </w: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раз</w:t>
      </w:r>
      <w:proofErr w:type="gram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узнать в </w:t>
      </w: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каких</w:t>
      </w:r>
      <w:proofErr w:type="gram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аккредитационных центрах могут пройти аккредитацию биологи и медицинские психологи</w:t>
      </w:r>
      <w:r w:rsidR="006463C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.</w:t>
      </w:r>
    </w:p>
    <w:p w14:paraId="3585B39F" w14:textId="14E14DF9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Опыт аккредитации «</w:t>
      </w:r>
      <w:proofErr w:type="spellStart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немедиков</w:t>
      </w:r>
      <w:proofErr w:type="spellEnd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» пока небольшой. В регионах открываются </w:t>
      </w:r>
      <w:proofErr w:type="spellStart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аккредитационные</w:t>
      </w:r>
      <w:proofErr w:type="spellEnd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центры. </w:t>
      </w:r>
    </w:p>
    <w:p w14:paraId="32C81354" w14:textId="23D99D7B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b/>
          <w:color w:val="FF0000"/>
          <w:spacing w:val="6"/>
          <w:sz w:val="24"/>
          <w:szCs w:val="24"/>
          <w:shd w:val="clear" w:color="auto" w:fill="EFF3F7"/>
        </w:rPr>
        <w:t>МЕДИЦИНСКИЕ ПСИХОЛОГИ</w:t>
      </w: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: </w:t>
      </w:r>
    </w:p>
    <w:p w14:paraId="2278F957" w14:textId="409A424D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ФГАОУ ВО «БФУ имени И. Канта»</w:t>
      </w:r>
    </w:p>
    <w:p w14:paraId="68AE668E" w14:textId="1490FE0E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ФГБОУ </w:t>
      </w:r>
      <w:proofErr w:type="gramStart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ВО</w:t>
      </w:r>
      <w:proofErr w:type="gramEnd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Казанский ГМУ Минздрава России</w:t>
      </w:r>
    </w:p>
    <w:p w14:paraId="05A13593" w14:textId="55786C5D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ФГБОУ ВО КГМУ Минздрава России</w:t>
      </w:r>
    </w:p>
    <w:p w14:paraId="196F14AA" w14:textId="6811F497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ФГБОУ ВО </w:t>
      </w:r>
      <w:proofErr w:type="spellStart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ПСПбГМУ</w:t>
      </w:r>
      <w:proofErr w:type="spellEnd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им. И.П. Павлова Минздрава России</w:t>
      </w:r>
    </w:p>
    <w:p w14:paraId="04E1DE18" w14:textId="447E0D11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ФГБОУ </w:t>
      </w:r>
      <w:proofErr w:type="gramStart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ВО</w:t>
      </w:r>
      <w:proofErr w:type="gramEnd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Рязанский ГМУ Минздрава России</w:t>
      </w:r>
    </w:p>
    <w:p w14:paraId="78EE5411" w14:textId="77777777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</w:p>
    <w:p w14:paraId="6A1C170B" w14:textId="52ACFF66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b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b/>
          <w:color w:val="FF0000"/>
          <w:spacing w:val="6"/>
          <w:sz w:val="24"/>
          <w:szCs w:val="24"/>
          <w:shd w:val="clear" w:color="auto" w:fill="EFF3F7"/>
        </w:rPr>
        <w:t>БИОЛОГИ:</w:t>
      </w:r>
    </w:p>
    <w:p w14:paraId="6E7B3F76" w14:textId="3899EE3B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ФГАОУ ВО «КФУ им. В.И. Вернадского»</w:t>
      </w:r>
    </w:p>
    <w:p w14:paraId="139B6486" w14:textId="4B6C2B37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  <w:proofErr w:type="gramStart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Казанская</w:t>
      </w:r>
      <w:proofErr w:type="gramEnd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ГМА филиал ФГБОУ ДПО</w:t>
      </w:r>
    </w:p>
    <w:p w14:paraId="0FC2C236" w14:textId="77777777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</w:pPr>
    </w:p>
    <w:p w14:paraId="3DA1544E" w14:textId="51CD9A3B" w:rsidR="006463CF" w:rsidRPr="006463CF" w:rsidRDefault="006463CF" w:rsidP="006463CF">
      <w:pPr>
        <w:pStyle w:val="a3"/>
        <w:ind w:left="436"/>
        <w:rPr>
          <w:rFonts w:ascii="Times New Roman" w:hAnsi="Times New Roman" w:cs="Times New Roman"/>
          <w:color w:val="FF0000"/>
          <w:sz w:val="24"/>
          <w:szCs w:val="24"/>
        </w:rPr>
      </w:pP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С 2023г. перечень АЦ будет размещен на сайте ФАЦ (нужно </w:t>
      </w:r>
      <w:proofErr w:type="spellStart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мониторировать</w:t>
      </w:r>
      <w:proofErr w:type="spellEnd"/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)</w:t>
      </w:r>
    </w:p>
    <w:p w14:paraId="31355C19" w14:textId="77777777" w:rsidR="00BA3069" w:rsidRPr="00263020" w:rsidRDefault="00BA3069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Психотерапевты всегда имели 2 сертификат</w:t>
      </w: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а-</w:t>
      </w:r>
      <w:proofErr w:type="gram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по психотерапии и психиатрии, но психиатрами работали очень редко по- совместительству. Нужно ли сейчас психотерапевтам проходить аккредитацию по психиатрии? И что писать в отчете, если психиатром не работал, а только психотерапевтом?</w:t>
      </w:r>
    </w:p>
    <w:p w14:paraId="71E88D80" w14:textId="5CE9FC35" w:rsidR="00263020" w:rsidRPr="00377CA0" w:rsidRDefault="00263020" w:rsidP="00377CA0">
      <w:pPr>
        <w:pStyle w:val="a3"/>
        <w:ind w:left="436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77CA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По какой специальности</w:t>
      </w:r>
      <w:r w:rsidR="00377CA0" w:rsidRPr="00377CA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специалист работает, по такой нужно проходить аккредитацию.</w:t>
      </w:r>
      <w:proofErr w:type="gramEnd"/>
      <w:r w:rsidR="00377CA0" w:rsidRPr="00377CA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Для работы психотерапевтом аккредитация по психиатрии не нужна.</w:t>
      </w:r>
      <w:r w:rsidR="0087609E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В отчете для аккредитации по специальности «Психотерапия» информация о работе психиатром не нужна.</w:t>
      </w:r>
    </w:p>
    <w:p w14:paraId="671AF6D5" w14:textId="15EB5FC4" w:rsidR="00BA3069" w:rsidRPr="006463CF" w:rsidRDefault="00BA3069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Специалист имеет диплом ветеринарного врача. Может ли он пройти переподготовку на должность биолога?</w:t>
      </w:r>
      <w:r w:rsidR="006463C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="006463CF"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Не владею информацией</w:t>
      </w:r>
    </w:p>
    <w:p w14:paraId="107C3BB9" w14:textId="77777777" w:rsidR="00564B62" w:rsidRPr="00564B62" w:rsidRDefault="00BA3069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Правильно ли я понимаю, что в случае, когда обучение проходит через портал НМО - сведения в ФИС ФРДО не подаются? </w:t>
      </w:r>
      <w:r w:rsidRPr="006463CF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Достаточно 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ли того, что информация есть в личном кабинете портала?</w:t>
      </w:r>
    </w:p>
    <w:p w14:paraId="090BE2BB" w14:textId="7CC9F507" w:rsidR="000B7D65" w:rsidRPr="0087609E" w:rsidRDefault="00BA3069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Удостоверения, которые </w:t>
      </w: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получили через обучение на портале НМО не отражаются</w:t>
      </w:r>
      <w:proofErr w:type="gram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в ФРМР, как быть?</w:t>
      </w:r>
      <w:r w:rsidR="0087609E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bookmarkStart w:id="0" w:name="_GoBack"/>
      <w:r w:rsidR="0087609E" w:rsidRPr="0087609E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Нужно обратиться в тех. поддержку</w:t>
      </w:r>
    </w:p>
    <w:bookmarkEnd w:id="0"/>
    <w:p w14:paraId="2805CE17" w14:textId="183675E8" w:rsidR="000B7D65" w:rsidRPr="00263020" w:rsidRDefault="00C61416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П</w:t>
      </w:r>
      <w:r w:rsidR="000B7D65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ри периодическом совмещении должностей на период отсутствия основного работника возможно ли прохождение периодической аккредитации по совмещаемой специальности?</w:t>
      </w:r>
      <w:r w:rsidR="006463CF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="006463CF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Это не важн</w:t>
      </w:r>
      <w:proofErr w:type="gramStart"/>
      <w:r w:rsidR="006463CF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о-</w:t>
      </w:r>
      <w:proofErr w:type="gramEnd"/>
      <w:r w:rsidR="006463CF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совмещаемая или постоянная. Если Вы ходите поддерживать этот сертификат, то нужно набирать Портфолио в объеме 144 час. </w:t>
      </w:r>
    </w:p>
    <w:p w14:paraId="01C01E01" w14:textId="6DAA0451" w:rsidR="000B7D65" w:rsidRPr="00263020" w:rsidRDefault="000B7D65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lastRenderedPageBreak/>
        <w:t>Здравствуйте, как быть специалистам с медицинским образование, работающим в образовательных организациях (Медицинский колледж) как быть?</w:t>
      </w:r>
      <w:proofErr w:type="gramEnd"/>
      <w:r w:rsidR="0026302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Разъяснения даны в </w:t>
      </w:r>
      <w:proofErr w:type="gramStart"/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п</w:t>
      </w:r>
      <w:proofErr w:type="gramEnd"/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 105 Приказа 709</w:t>
      </w:r>
    </w:p>
    <w:p w14:paraId="424BB114" w14:textId="77777777" w:rsidR="00C61416" w:rsidRPr="00564B62" w:rsidRDefault="000B7D65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Здравствуйте.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Нужно прикреплять скан! отчета о профессиональной деятельности в личный кабинет для 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периодической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аккредитации?</w:t>
      </w:r>
    </w:p>
    <w:p w14:paraId="6CD52641" w14:textId="5B93B73F" w:rsidR="000B7D65" w:rsidRPr="00263020" w:rsidRDefault="000B7D65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Биолог из </w:t>
      </w:r>
      <w:proofErr w:type="spell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мед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организации</w:t>
      </w:r>
      <w:proofErr w:type="spell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работает в клин</w:t>
      </w: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.</w:t>
      </w:r>
      <w:proofErr w:type="gram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л</w:t>
      </w:r>
      <w:proofErr w:type="gram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аб.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По какой спе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циальности а</w:t>
      </w: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ккредитуется</w:t>
      </w:r>
      <w:r w:rsidR="00C61416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?</w:t>
      </w:r>
      <w:r w:rsidR="0026302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Аккредитуется под должность. Должность «биолог» (в случае, если работает в этой должности)</w:t>
      </w:r>
      <w:r w:rsid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. Клиническая лаборатория – это не специальность и не должность.</w:t>
      </w:r>
    </w:p>
    <w:p w14:paraId="48298239" w14:textId="6FFD4106" w:rsidR="00564B62" w:rsidRPr="00263020" w:rsidRDefault="00C61416" w:rsidP="00564B6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В</w:t>
      </w:r>
      <w:r w:rsidR="000B7D65"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какие сроки теперь лицам с немедицинским образованием нужно срочно пройти периодическую аккредитацию (имеют стаж более 5 лет)?</w:t>
      </w:r>
      <w:r w:rsidR="0026302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Нормативно не регламентировано</w:t>
      </w:r>
    </w:p>
    <w:p w14:paraId="7B75B339" w14:textId="6B24EBAD" w:rsidR="00564B62" w:rsidRPr="00263020" w:rsidRDefault="00564B62" w:rsidP="00BA306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В каких случае медицинский работник должен приложить к Портфолио заключение </w:t>
      </w:r>
      <w:proofErr w:type="spell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проф</w:t>
      </w:r>
      <w:proofErr w:type="gramStart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.н</w:t>
      </w:r>
      <w:proofErr w:type="gram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>екоммерческой</w:t>
      </w:r>
      <w:proofErr w:type="spellEnd"/>
      <w:r w:rsidRPr="00564B62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организации. По смыслу пунктов 99 и 100 Положения это заключение запрашивает ФАЦ, но вот пункт 103 требует от медработника его уже приложить.</w:t>
      </w:r>
      <w:r w:rsidR="0026302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EFF3F7"/>
        </w:rPr>
        <w:t xml:space="preserve"> </w:t>
      </w:r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 xml:space="preserve">На этот вопрос подробно ответила на </w:t>
      </w:r>
      <w:proofErr w:type="spellStart"/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вебинаре</w:t>
      </w:r>
      <w:proofErr w:type="spellEnd"/>
      <w:r w:rsidR="00263020" w:rsidRPr="00263020">
        <w:rPr>
          <w:rFonts w:ascii="Times New Roman" w:hAnsi="Times New Roman" w:cs="Times New Roman"/>
          <w:color w:val="FF0000"/>
          <w:spacing w:val="6"/>
          <w:sz w:val="24"/>
          <w:szCs w:val="24"/>
          <w:shd w:val="clear" w:color="auto" w:fill="EFF3F7"/>
        </w:rPr>
        <w:t>. Только в крайних случаях (если есть проблемы с Портфолио и в регионе невозможно создать АПК по конкретной специальности)</w:t>
      </w:r>
    </w:p>
    <w:p w14:paraId="6D698ED6" w14:textId="77777777" w:rsidR="000B7D65" w:rsidRDefault="000B7D65" w:rsidP="000B7D65">
      <w:pPr>
        <w:pStyle w:val="a3"/>
      </w:pPr>
    </w:p>
    <w:p w14:paraId="05998EC6" w14:textId="77777777" w:rsidR="000B7D65" w:rsidRPr="00BA3069" w:rsidRDefault="000B7D65" w:rsidP="00C61416">
      <w:pPr>
        <w:pStyle w:val="a3"/>
        <w:ind w:left="436"/>
      </w:pPr>
    </w:p>
    <w:p w14:paraId="6F06EC1D" w14:textId="77777777" w:rsidR="00BA3069" w:rsidRDefault="00BA3069" w:rsidP="00BA3069">
      <w:pPr>
        <w:pStyle w:val="a3"/>
      </w:pPr>
    </w:p>
    <w:p w14:paraId="779CF87D" w14:textId="77777777" w:rsidR="00BA3069" w:rsidRDefault="00BA3069" w:rsidP="00BA3069">
      <w:pPr>
        <w:pStyle w:val="a3"/>
        <w:ind w:left="436"/>
      </w:pPr>
    </w:p>
    <w:sectPr w:rsidR="00BA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73A9"/>
    <w:multiLevelType w:val="hybridMultilevel"/>
    <w:tmpl w:val="EA626128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52500CD5"/>
    <w:multiLevelType w:val="hybridMultilevel"/>
    <w:tmpl w:val="0220D8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6AC002E"/>
    <w:multiLevelType w:val="hybridMultilevel"/>
    <w:tmpl w:val="69E8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9"/>
    <w:rsid w:val="000B7D65"/>
    <w:rsid w:val="00263020"/>
    <w:rsid w:val="00377CA0"/>
    <w:rsid w:val="00564B62"/>
    <w:rsid w:val="006463CF"/>
    <w:rsid w:val="0087609E"/>
    <w:rsid w:val="00BA3069"/>
    <w:rsid w:val="00C61416"/>
    <w:rsid w:val="00E82F97"/>
    <w:rsid w:val="00F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2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69"/>
    <w:pPr>
      <w:ind w:left="720"/>
      <w:contextualSpacing/>
    </w:pPr>
  </w:style>
  <w:style w:type="paragraph" w:styleId="a4">
    <w:name w:val="No Spacing"/>
    <w:uiPriority w:val="1"/>
    <w:qFormat/>
    <w:rsid w:val="00564B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69"/>
    <w:pPr>
      <w:ind w:left="720"/>
      <w:contextualSpacing/>
    </w:pPr>
  </w:style>
  <w:style w:type="paragraph" w:styleId="a4">
    <w:name w:val="No Spacing"/>
    <w:uiPriority w:val="1"/>
    <w:qFormat/>
    <w:rsid w:val="00564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Софронова</dc:creator>
  <cp:keywords/>
  <dc:description/>
  <cp:lastModifiedBy>User</cp:lastModifiedBy>
  <cp:revision>3</cp:revision>
  <dcterms:created xsi:type="dcterms:W3CDTF">2022-12-14T11:34:00Z</dcterms:created>
  <dcterms:modified xsi:type="dcterms:W3CDTF">2022-12-14T15:48:00Z</dcterms:modified>
</cp:coreProperties>
</file>